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15D" w:rsidRDefault="003B0379">
      <w:pPr>
        <w:spacing w:after="134"/>
        <w:ind w:right="1172"/>
        <w:jc w:val="right"/>
      </w:pPr>
      <w:r>
        <w:rPr>
          <w:noProof/>
        </w:rPr>
        <w:drawing>
          <wp:inline distT="0" distB="0" distL="0" distR="0">
            <wp:extent cx="3314700" cy="1019556"/>
            <wp:effectExtent l="0" t="0" r="0" b="0"/>
            <wp:docPr id="227" name="Picture 2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Picture 2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01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</w:rPr>
        <w:t xml:space="preserve"> </w:t>
      </w:r>
    </w:p>
    <w:p w:rsidR="0008215D" w:rsidRDefault="003B0379">
      <w:pPr>
        <w:spacing w:after="0"/>
        <w:ind w:left="952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Ministero dell’Istruzione </w:t>
      </w:r>
    </w:p>
    <w:p w:rsidR="0008215D" w:rsidRDefault="003B0379">
      <w:pPr>
        <w:spacing w:after="2" w:line="252" w:lineRule="auto"/>
        <w:ind w:left="2510" w:hanging="10"/>
      </w:pPr>
      <w:r>
        <w:rPr>
          <w:rFonts w:ascii="Times New Roman" w:eastAsia="Times New Roman" w:hAnsi="Times New Roman" w:cs="Times New Roman"/>
          <w:b/>
          <w:sz w:val="16"/>
        </w:rPr>
        <w:t>LICEO ARTISTICO - LICEO ARTISTICO c/o Casa Circondariale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08215D" w:rsidRDefault="003B0379">
      <w:pPr>
        <w:spacing w:after="15"/>
        <w:ind w:left="951"/>
        <w:jc w:val="center"/>
      </w:pPr>
      <w:r>
        <w:rPr>
          <w:rFonts w:ascii="Times New Roman" w:eastAsia="Times New Roman" w:hAnsi="Times New Roman" w:cs="Times New Roman"/>
          <w:b/>
          <w:sz w:val="16"/>
        </w:rPr>
        <w:t>LICEO SCIENTIFICO - LICEO SCIENTIFICO SPORTIVO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08215D" w:rsidRDefault="003B0379">
      <w:pPr>
        <w:spacing w:after="2" w:line="252" w:lineRule="auto"/>
        <w:ind w:left="4186" w:right="2614" w:hanging="209"/>
      </w:pPr>
      <w:r>
        <w:rPr>
          <w:rFonts w:ascii="Times New Roman" w:eastAsia="Times New Roman" w:hAnsi="Times New Roman" w:cs="Times New Roman"/>
          <w:b/>
          <w:sz w:val="16"/>
        </w:rPr>
        <w:t>“Paolo Anania De Luca”</w:t>
      </w: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rPr>
          <w:rFonts w:ascii="Times New Roman" w:eastAsia="Times New Roman" w:hAnsi="Times New Roman" w:cs="Times New Roman"/>
          <w:b/>
          <w:sz w:val="16"/>
        </w:rPr>
        <w:t>C.F.: 80006690640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08215D" w:rsidRDefault="003B0379">
      <w:pPr>
        <w:spacing w:after="2" w:line="252" w:lineRule="auto"/>
        <w:ind w:left="2207" w:hanging="10"/>
      </w:pPr>
      <w:r>
        <w:rPr>
          <w:rFonts w:ascii="Times New Roman" w:eastAsia="Times New Roman" w:hAnsi="Times New Roman" w:cs="Times New Roman"/>
          <w:b/>
          <w:sz w:val="16"/>
        </w:rPr>
        <w:t xml:space="preserve">Via </w:t>
      </w:r>
      <w:proofErr w:type="spellStart"/>
      <w:r>
        <w:rPr>
          <w:rFonts w:ascii="Times New Roman" w:eastAsia="Times New Roman" w:hAnsi="Times New Roman" w:cs="Times New Roman"/>
          <w:b/>
          <w:sz w:val="16"/>
        </w:rPr>
        <w:t>Scandone</w:t>
      </w:r>
      <w:proofErr w:type="spellEnd"/>
      <w:r>
        <w:rPr>
          <w:rFonts w:ascii="Times New Roman" w:eastAsia="Times New Roman" w:hAnsi="Times New Roman" w:cs="Times New Roman"/>
          <w:b/>
          <w:sz w:val="16"/>
        </w:rPr>
        <w:t>, 66 83100 AVELLINO Tel. +39082537081 Fax +390825780987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08215D" w:rsidRDefault="003B0379">
      <w:pPr>
        <w:spacing w:after="80" w:line="353" w:lineRule="auto"/>
        <w:ind w:left="4821" w:right="462" w:hanging="3358"/>
      </w:pPr>
      <w:proofErr w:type="spellStart"/>
      <w:r>
        <w:rPr>
          <w:rFonts w:ascii="Times New Roman" w:eastAsia="Times New Roman" w:hAnsi="Times New Roman" w:cs="Times New Roman"/>
          <w:b/>
          <w:sz w:val="16"/>
        </w:rPr>
        <w:t>E.mail</w:t>
      </w:r>
      <w:proofErr w:type="spellEnd"/>
      <w:r>
        <w:rPr>
          <w:rFonts w:ascii="Times New Roman" w:eastAsia="Times New Roman" w:hAnsi="Times New Roman" w:cs="Times New Roman"/>
          <w:b/>
          <w:sz w:val="16"/>
        </w:rPr>
        <w:t xml:space="preserve">: </w:t>
      </w:r>
      <w:r>
        <w:rPr>
          <w:rFonts w:ascii="Times New Roman" w:eastAsia="Times New Roman" w:hAnsi="Times New Roman" w:cs="Times New Roman"/>
          <w:sz w:val="16"/>
        </w:rPr>
        <w:t xml:space="preserve">avis02400v@istruzione.it – PEC: avis02400v@pec.istruzione.it - Web: </w:t>
      </w:r>
      <w:hyperlink r:id="rId6">
        <w:r>
          <w:rPr>
            <w:rFonts w:ascii="Times New Roman" w:eastAsia="Times New Roman" w:hAnsi="Times New Roman" w:cs="Times New Roman"/>
            <w:color w:val="0563C1"/>
            <w:sz w:val="16"/>
            <w:u w:val="single" w:color="0563C1"/>
          </w:rPr>
          <w:t>http:/</w:t>
        </w:r>
      </w:hyperlink>
      <w:hyperlink r:id="rId7">
        <w:r>
          <w:rPr>
            <w:rFonts w:ascii="Times New Roman" w:eastAsia="Times New Roman" w:hAnsi="Times New Roman" w:cs="Times New Roman"/>
            <w:color w:val="0563C1"/>
            <w:sz w:val="16"/>
            <w:u w:val="single" w:color="0563C1"/>
          </w:rPr>
          <w:t>/</w:t>
        </w:r>
      </w:hyperlink>
      <w:hyperlink r:id="rId8">
        <w:r>
          <w:rPr>
            <w:rFonts w:ascii="Times New Roman" w:eastAsia="Times New Roman" w:hAnsi="Times New Roman" w:cs="Times New Roman"/>
            <w:b/>
            <w:color w:val="0563C1"/>
            <w:sz w:val="16"/>
            <w:u w:val="single" w:color="0563C1"/>
          </w:rPr>
          <w:t>isissdeluc</w:t>
        </w:r>
      </w:hyperlink>
      <w:hyperlink r:id="rId9">
        <w:r>
          <w:rPr>
            <w:rFonts w:ascii="Times New Roman" w:eastAsia="Times New Roman" w:hAnsi="Times New Roman" w:cs="Times New Roman"/>
            <w:b/>
            <w:color w:val="0563C1"/>
            <w:sz w:val="16"/>
            <w:u w:val="single" w:color="0563C1"/>
          </w:rPr>
          <w:t>a</w:t>
        </w:r>
      </w:hyperlink>
      <w:hyperlink r:id="rId10">
        <w:r>
          <w:rPr>
            <w:rFonts w:ascii="Times New Roman" w:eastAsia="Times New Roman" w:hAnsi="Times New Roman" w:cs="Times New Roman"/>
            <w:color w:val="0563C1"/>
            <w:sz w:val="16"/>
            <w:u w:val="single" w:color="0563C1"/>
          </w:rPr>
          <w:t>.edu</w:t>
        </w:r>
      </w:hyperlink>
      <w:hyperlink r:id="rId11">
        <w:r>
          <w:rPr>
            <w:rFonts w:ascii="Times New Roman" w:eastAsia="Times New Roman" w:hAnsi="Times New Roman" w:cs="Times New Roman"/>
            <w:color w:val="0563C1"/>
            <w:sz w:val="16"/>
            <w:u w:val="single" w:color="0563C1"/>
          </w:rPr>
          <w:t>-</w:t>
        </w:r>
      </w:hyperlink>
      <w:hyperlink r:id="rId12">
        <w:r>
          <w:rPr>
            <w:rFonts w:ascii="Times New Roman" w:eastAsia="Times New Roman" w:hAnsi="Times New Roman" w:cs="Times New Roman"/>
            <w:color w:val="0563C1"/>
            <w:sz w:val="16"/>
            <w:u w:val="single" w:color="0563C1"/>
          </w:rPr>
          <w:t>it/</w:t>
        </w:r>
      </w:hyperlink>
      <w:hyperlink r:id="rId13">
        <w:r>
          <w:rPr>
            <w:rFonts w:ascii="Times New Roman" w:eastAsia="Times New Roman" w:hAnsi="Times New Roman" w:cs="Times New Roman"/>
            <w:sz w:val="16"/>
          </w:rPr>
          <w:t xml:space="preserve"> </w:t>
        </w:r>
      </w:hyperlink>
      <w:r>
        <w:rPr>
          <w:sz w:val="32"/>
        </w:rPr>
        <w:t xml:space="preserve"> </w:t>
      </w:r>
    </w:p>
    <w:p w:rsidR="0008215D" w:rsidRDefault="003B0379">
      <w:pPr>
        <w:spacing w:after="195"/>
        <w:jc w:val="right"/>
      </w:pPr>
      <w:r>
        <w:rPr>
          <w:b/>
          <w:sz w:val="32"/>
        </w:rPr>
        <w:t xml:space="preserve">RELAZIONE FINALE DISCIPLINARE e PROGRAMMA SVOLTO </w:t>
      </w:r>
    </w:p>
    <w:p w:rsidR="0008215D" w:rsidRDefault="003B0379">
      <w:pPr>
        <w:spacing w:after="227"/>
        <w:ind w:left="970"/>
        <w:jc w:val="center"/>
      </w:pPr>
      <w:r>
        <w:rPr>
          <w:sz w:val="28"/>
          <w:u w:val="single" w:color="000000"/>
        </w:rPr>
        <w:t>A.S.2023/2024</w:t>
      </w:r>
      <w:r>
        <w:rPr>
          <w:sz w:val="28"/>
        </w:rPr>
        <w:t xml:space="preserve"> </w:t>
      </w:r>
    </w:p>
    <w:p w:rsidR="0008215D" w:rsidRDefault="003B0379">
      <w:pPr>
        <w:spacing w:after="0" w:line="416" w:lineRule="auto"/>
        <w:ind w:left="3228" w:right="2162" w:hanging="94"/>
        <w:jc w:val="both"/>
      </w:pPr>
      <w:r>
        <w:rPr>
          <w:b/>
          <w:sz w:val="28"/>
          <w:u w:val="single" w:color="000000"/>
        </w:rPr>
        <w:t>CLASSE 5°AS- liceo scientifico</w:t>
      </w:r>
      <w:r>
        <w:rPr>
          <w:b/>
          <w:sz w:val="28"/>
        </w:rPr>
        <w:t xml:space="preserve"> </w:t>
      </w:r>
      <w:r w:rsidR="00F131BC">
        <w:rPr>
          <w:b/>
          <w:sz w:val="28"/>
          <w:u w:val="single" w:color="000000"/>
        </w:rPr>
        <w:t xml:space="preserve">discipline: </w:t>
      </w:r>
      <w:proofErr w:type="gramStart"/>
      <w:r w:rsidR="00F131BC">
        <w:rPr>
          <w:b/>
          <w:sz w:val="28"/>
          <w:u w:val="single" w:color="000000"/>
        </w:rPr>
        <w:t>MATEMATICA  docente</w:t>
      </w:r>
      <w:proofErr w:type="gramEnd"/>
      <w:r w:rsidR="00F131BC">
        <w:rPr>
          <w:b/>
          <w:sz w:val="28"/>
          <w:u w:val="single" w:color="000000"/>
        </w:rPr>
        <w:t>: OLIVIERO MIRIAM</w:t>
      </w:r>
      <w:r>
        <w:rPr>
          <w:sz w:val="24"/>
        </w:rPr>
        <w:t xml:space="preserve"> </w:t>
      </w:r>
    </w:p>
    <w:p w:rsidR="0008215D" w:rsidRDefault="003B0379">
      <w:pPr>
        <w:spacing w:after="0"/>
      </w:pPr>
      <w:r>
        <w:rPr>
          <w:sz w:val="24"/>
        </w:rPr>
        <w:t xml:space="preserve"> </w:t>
      </w:r>
    </w:p>
    <w:tbl>
      <w:tblPr>
        <w:tblStyle w:val="TableGrid"/>
        <w:tblW w:w="9784" w:type="dxa"/>
        <w:tblInd w:w="-4" w:type="dxa"/>
        <w:tblCellMar>
          <w:top w:w="45" w:type="dxa"/>
          <w:left w:w="119" w:type="dxa"/>
          <w:right w:w="59" w:type="dxa"/>
        </w:tblCellMar>
        <w:tblLook w:val="04A0" w:firstRow="1" w:lastRow="0" w:firstColumn="1" w:lastColumn="0" w:noHBand="0" w:noVBand="1"/>
      </w:tblPr>
      <w:tblGrid>
        <w:gridCol w:w="4820"/>
        <w:gridCol w:w="4964"/>
      </w:tblGrid>
      <w:tr w:rsidR="0008215D">
        <w:trPr>
          <w:trHeight w:val="591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r>
              <w:rPr>
                <w:b/>
                <w:sz w:val="24"/>
              </w:rPr>
              <w:t xml:space="preserve">Classe, sezione e indirizzo </w:t>
            </w:r>
          </w:p>
          <w:p w:rsidR="0008215D" w:rsidRDefault="003B0379">
            <w:r>
              <w:rPr>
                <w:sz w:val="24"/>
              </w:rPr>
              <w:t xml:space="preserve">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pPr>
              <w:ind w:left="7"/>
            </w:pPr>
            <w:r>
              <w:rPr>
                <w:b/>
                <w:sz w:val="24"/>
              </w:rPr>
              <w:t xml:space="preserve">5°AS -liceo scientifico </w:t>
            </w:r>
            <w:r w:rsidR="00F131BC">
              <w:rPr>
                <w:b/>
                <w:sz w:val="24"/>
              </w:rPr>
              <w:t>ampliamento sportivo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08215D">
        <w:trPr>
          <w:trHeight w:val="302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r>
              <w:rPr>
                <w:b/>
                <w:sz w:val="24"/>
              </w:rPr>
              <w:t xml:space="preserve">Disciplina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F131BC">
            <w:pPr>
              <w:ind w:left="7"/>
            </w:pPr>
            <w:r>
              <w:rPr>
                <w:b/>
                <w:sz w:val="24"/>
              </w:rPr>
              <w:t>MATEMATICA,</w:t>
            </w:r>
            <w:r w:rsidR="003B0379">
              <w:rPr>
                <w:b/>
                <w:sz w:val="24"/>
              </w:rPr>
              <w:t xml:space="preserve"> EDUCAZIONE CIVICA </w:t>
            </w:r>
          </w:p>
        </w:tc>
      </w:tr>
      <w:tr w:rsidR="0008215D">
        <w:trPr>
          <w:trHeight w:val="302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r>
              <w:rPr>
                <w:b/>
                <w:sz w:val="24"/>
              </w:rPr>
              <w:t>Docente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F131BC">
            <w:pPr>
              <w:ind w:left="7"/>
            </w:pPr>
            <w:r>
              <w:rPr>
                <w:b/>
                <w:sz w:val="24"/>
              </w:rPr>
              <w:t>prof.ssa Miriam Oliviero</w:t>
            </w:r>
          </w:p>
        </w:tc>
      </w:tr>
      <w:tr w:rsidR="0008215D">
        <w:trPr>
          <w:trHeight w:val="893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r>
              <w:rPr>
                <w:b/>
                <w:sz w:val="24"/>
              </w:rPr>
              <w:t xml:space="preserve">Strumenti </w:t>
            </w:r>
          </w:p>
          <w:p w:rsidR="0008215D" w:rsidRDefault="003B0379">
            <w:r>
              <w:rPr>
                <w:b/>
                <w:sz w:val="24"/>
              </w:rPr>
              <w:t xml:space="preserve"> </w:t>
            </w:r>
          </w:p>
          <w:p w:rsidR="0008215D" w:rsidRDefault="003B0379">
            <w:r>
              <w:rPr>
                <w:sz w:val="24"/>
              </w:rPr>
              <w:t xml:space="preserve">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pPr>
              <w:ind w:left="7"/>
            </w:pPr>
            <w:r>
              <w:t>Libro di testo; materiale autop</w:t>
            </w:r>
            <w:r w:rsidR="0054157E">
              <w:t>rodotto; strumenti multimediali; registro elettronico del portale Argo</w:t>
            </w:r>
          </w:p>
        </w:tc>
      </w:tr>
      <w:tr w:rsidR="0008215D">
        <w:trPr>
          <w:trHeight w:val="1620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r>
              <w:rPr>
                <w:b/>
                <w:sz w:val="24"/>
              </w:rPr>
              <w:t xml:space="preserve">Metodologia </w:t>
            </w:r>
          </w:p>
          <w:p w:rsidR="0008215D" w:rsidRDefault="003B0379">
            <w:r>
              <w:rPr>
                <w:b/>
                <w:sz w:val="24"/>
              </w:rPr>
              <w:t xml:space="preserve"> </w:t>
            </w:r>
          </w:p>
          <w:p w:rsidR="0008215D" w:rsidRDefault="003B0379">
            <w:r>
              <w:rPr>
                <w:sz w:val="24"/>
              </w:rPr>
              <w:t xml:space="preserve">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pPr>
              <w:ind w:left="43" w:right="41"/>
              <w:jc w:val="both"/>
            </w:pPr>
            <w:r>
              <w:t>Lezione frontale, lezione dialoga</w:t>
            </w:r>
            <w:r w:rsidR="00F131BC">
              <w:t xml:space="preserve">ta, brain </w:t>
            </w:r>
            <w:proofErr w:type="spellStart"/>
            <w:r w:rsidR="00F131BC">
              <w:t>storming</w:t>
            </w:r>
            <w:proofErr w:type="spellEnd"/>
            <w:r w:rsidR="00F131BC">
              <w:t xml:space="preserve">, cooperative </w:t>
            </w:r>
            <w:proofErr w:type="spellStart"/>
            <w:r>
              <w:t>learnin</w:t>
            </w:r>
            <w:r w:rsidR="00F131BC">
              <w:t>g</w:t>
            </w:r>
            <w:proofErr w:type="spellEnd"/>
            <w:r w:rsidR="00F131BC">
              <w:t xml:space="preserve">, </w:t>
            </w:r>
            <w:proofErr w:type="spellStart"/>
            <w:r w:rsidR="00F131BC">
              <w:t>peer</w:t>
            </w:r>
            <w:proofErr w:type="spellEnd"/>
            <w:r w:rsidR="00F131BC">
              <w:t xml:space="preserve"> </w:t>
            </w:r>
            <w:proofErr w:type="spellStart"/>
            <w:r w:rsidR="00F131BC">
              <w:t>education</w:t>
            </w:r>
            <w:proofErr w:type="spellEnd"/>
            <w:r w:rsidR="00F131BC">
              <w:t>, didattica laboratoriale,</w:t>
            </w:r>
            <w:r>
              <w:t xml:space="preserve"> ricerca individuale e di gruppo, </w:t>
            </w: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solvin</w:t>
            </w:r>
            <w:r w:rsidR="00F131BC">
              <w:t>g</w:t>
            </w:r>
            <w:proofErr w:type="spellEnd"/>
            <w:r w:rsidR="00F131BC">
              <w:t xml:space="preserve">, </w:t>
            </w:r>
          </w:p>
        </w:tc>
      </w:tr>
      <w:tr w:rsidR="0008215D">
        <w:trPr>
          <w:trHeight w:val="893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r>
              <w:rPr>
                <w:b/>
                <w:sz w:val="24"/>
              </w:rPr>
              <w:t xml:space="preserve">Valutazione e criteri di verifica </w:t>
            </w:r>
          </w:p>
          <w:p w:rsidR="0008215D" w:rsidRDefault="003B0379">
            <w:r>
              <w:rPr>
                <w:b/>
                <w:sz w:val="24"/>
              </w:rPr>
              <w:t xml:space="preserve"> </w:t>
            </w:r>
          </w:p>
          <w:p w:rsidR="0008215D" w:rsidRDefault="003B0379">
            <w:r>
              <w:rPr>
                <w:sz w:val="24"/>
              </w:rPr>
              <w:t xml:space="preserve">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pPr>
              <w:ind w:left="7"/>
            </w:pPr>
            <w:r>
              <w:t>Verifiche orali</w:t>
            </w:r>
            <w:r w:rsidR="00F131BC">
              <w:t xml:space="preserve"> e scritte</w:t>
            </w:r>
            <w:r>
              <w:t xml:space="preserve"> </w:t>
            </w:r>
            <w:proofErr w:type="gramStart"/>
            <w:r>
              <w:t>come  concordato</w:t>
            </w:r>
            <w:proofErr w:type="gramEnd"/>
            <w:r>
              <w:t xml:space="preserve"> in sede di dipartimento; simulazioni del colloquio multidisciplinare.</w:t>
            </w:r>
            <w:r>
              <w:rPr>
                <w:sz w:val="20"/>
              </w:rPr>
              <w:t xml:space="preserve"> </w:t>
            </w:r>
          </w:p>
        </w:tc>
      </w:tr>
      <w:tr w:rsidR="0008215D">
        <w:trPr>
          <w:trHeight w:val="302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r>
              <w:rPr>
                <w:b/>
                <w:sz w:val="24"/>
              </w:rPr>
              <w:t>Recupero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pPr>
              <w:ind w:left="7"/>
            </w:pPr>
            <w:r>
              <w:t xml:space="preserve">Il recupero si è svolto in itinere. </w:t>
            </w:r>
          </w:p>
        </w:tc>
      </w:tr>
      <w:tr w:rsidR="0008215D">
        <w:trPr>
          <w:trHeight w:val="2017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r>
              <w:rPr>
                <w:b/>
                <w:sz w:val="24"/>
              </w:rPr>
              <w:t xml:space="preserve">Programma svolto </w:t>
            </w:r>
          </w:p>
          <w:p w:rsidR="0008215D" w:rsidRDefault="003B0379">
            <w:r>
              <w:rPr>
                <w:b/>
                <w:sz w:val="24"/>
              </w:rPr>
              <w:t xml:space="preserve"> </w:t>
            </w:r>
          </w:p>
          <w:p w:rsidR="0008215D" w:rsidRDefault="003B0379">
            <w:r>
              <w:rPr>
                <w:b/>
                <w:sz w:val="24"/>
              </w:rPr>
              <w:t xml:space="preserve"> </w:t>
            </w:r>
          </w:p>
          <w:p w:rsidR="0008215D" w:rsidRDefault="003B0379">
            <w:r>
              <w:rPr>
                <w:b/>
                <w:sz w:val="24"/>
              </w:rPr>
              <w:t xml:space="preserve"> </w:t>
            </w:r>
          </w:p>
          <w:p w:rsidR="0008215D" w:rsidRDefault="003B0379">
            <w:r>
              <w:rPr>
                <w:sz w:val="24"/>
              </w:rPr>
              <w:t xml:space="preserve">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B818FD" w:rsidP="00B818FD">
            <w:pPr>
              <w:spacing w:after="41"/>
              <w:ind w:left="7"/>
            </w:pPr>
            <w:r>
              <w:t xml:space="preserve"> Funzioni e loro proprietà</w:t>
            </w:r>
          </w:p>
          <w:p w:rsidR="00B818FD" w:rsidRDefault="00B818FD" w:rsidP="00B818FD">
            <w:pPr>
              <w:spacing w:after="41"/>
              <w:ind w:left="7"/>
            </w:pPr>
            <w:r>
              <w:t>Limiti</w:t>
            </w:r>
          </w:p>
          <w:p w:rsidR="00B818FD" w:rsidRDefault="00B818FD" w:rsidP="00B818FD">
            <w:pPr>
              <w:spacing w:after="41"/>
              <w:ind w:left="7"/>
            </w:pPr>
            <w:r>
              <w:t>Calcolo dei limiti e continuità delle funzioni</w:t>
            </w:r>
          </w:p>
          <w:p w:rsidR="00B818FD" w:rsidRDefault="00B818FD" w:rsidP="00B818FD">
            <w:pPr>
              <w:spacing w:after="41"/>
              <w:ind w:left="7"/>
            </w:pPr>
            <w:r>
              <w:t>Derivate</w:t>
            </w:r>
          </w:p>
          <w:p w:rsidR="00B818FD" w:rsidRDefault="00B818FD" w:rsidP="00B818FD">
            <w:pPr>
              <w:spacing w:after="41"/>
              <w:ind w:left="7"/>
            </w:pPr>
            <w:r>
              <w:t>Teoremi del calcolo differenziale</w:t>
            </w:r>
          </w:p>
          <w:p w:rsidR="00B818FD" w:rsidRDefault="00B818FD" w:rsidP="00B818FD">
            <w:pPr>
              <w:spacing w:after="41"/>
              <w:ind w:left="7"/>
            </w:pPr>
            <w:r>
              <w:t>Studio di funzioni</w:t>
            </w:r>
          </w:p>
          <w:p w:rsidR="00B818FD" w:rsidRDefault="00B818FD" w:rsidP="00B818FD">
            <w:pPr>
              <w:spacing w:after="41"/>
              <w:ind w:left="7"/>
            </w:pPr>
            <w:r>
              <w:t>Integrali indefiniti e definiti</w:t>
            </w:r>
          </w:p>
        </w:tc>
      </w:tr>
    </w:tbl>
    <w:p w:rsidR="0008215D" w:rsidRDefault="0008215D">
      <w:pPr>
        <w:spacing w:after="0"/>
        <w:ind w:left="-1131" w:right="9809"/>
      </w:pPr>
    </w:p>
    <w:tbl>
      <w:tblPr>
        <w:tblStyle w:val="TableGrid"/>
        <w:tblW w:w="9784" w:type="dxa"/>
        <w:tblInd w:w="-4" w:type="dxa"/>
        <w:tblCellMar>
          <w:top w:w="15" w:type="dxa"/>
          <w:left w:w="119" w:type="dxa"/>
          <w:right w:w="46" w:type="dxa"/>
        </w:tblCellMar>
        <w:tblLook w:val="04A0" w:firstRow="1" w:lastRow="0" w:firstColumn="1" w:lastColumn="0" w:noHBand="0" w:noVBand="1"/>
      </w:tblPr>
      <w:tblGrid>
        <w:gridCol w:w="4820"/>
        <w:gridCol w:w="4964"/>
      </w:tblGrid>
      <w:tr w:rsidR="0008215D">
        <w:trPr>
          <w:trHeight w:val="10538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r>
              <w:rPr>
                <w:b/>
                <w:sz w:val="24"/>
              </w:rPr>
              <w:lastRenderedPageBreak/>
              <w:t xml:space="preserve"> </w:t>
            </w:r>
          </w:p>
          <w:p w:rsidR="0008215D" w:rsidRDefault="003B0379">
            <w:r>
              <w:rPr>
                <w:rFonts w:ascii="Arial" w:eastAsia="Arial" w:hAnsi="Arial" w:cs="Arial"/>
                <w:b/>
              </w:rPr>
              <w:t>Programmazione per obiettivi minimi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Conoscenze </w:t>
            </w:r>
          </w:p>
          <w:p w:rsidR="0008215D" w:rsidRDefault="00B818FD">
            <w:pPr>
              <w:numPr>
                <w:ilvl w:val="0"/>
                <w:numId w:val="2"/>
              </w:numPr>
              <w:spacing w:line="254" w:lineRule="auto"/>
              <w:ind w:left="728" w:right="66" w:hanging="36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Conoscere e saper classificare le funzioni</w:t>
            </w:r>
          </w:p>
          <w:p w:rsidR="00B818FD" w:rsidRPr="00141C87" w:rsidRDefault="00B818FD">
            <w:pPr>
              <w:numPr>
                <w:ilvl w:val="0"/>
                <w:numId w:val="2"/>
              </w:numPr>
              <w:spacing w:line="242" w:lineRule="auto"/>
              <w:ind w:left="728" w:right="66" w:hanging="36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Conoscere il linguaggio specifico dell’analisi matematica</w:t>
            </w:r>
          </w:p>
          <w:p w:rsidR="00141C87" w:rsidRPr="00B818FD" w:rsidRDefault="00141C87">
            <w:pPr>
              <w:numPr>
                <w:ilvl w:val="0"/>
                <w:numId w:val="2"/>
              </w:numPr>
              <w:spacing w:line="242" w:lineRule="auto"/>
              <w:ind w:left="728" w:right="66" w:hanging="36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Conoscere i teoremi sui limiti</w:t>
            </w:r>
          </w:p>
          <w:p w:rsidR="00B818FD" w:rsidRPr="00141C87" w:rsidRDefault="00B818FD">
            <w:pPr>
              <w:numPr>
                <w:ilvl w:val="0"/>
                <w:numId w:val="2"/>
              </w:numPr>
              <w:spacing w:line="242" w:lineRule="auto"/>
              <w:ind w:left="728" w:right="66" w:hanging="36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Conoscere i principali teoremi </w:t>
            </w:r>
            <w:r w:rsidR="00141C87">
              <w:rPr>
                <w:rFonts w:ascii="Times New Roman" w:eastAsia="Times New Roman" w:hAnsi="Times New Roman" w:cs="Times New Roman"/>
                <w:sz w:val="24"/>
              </w:rPr>
              <w:t xml:space="preserve">sulla continuità </w:t>
            </w:r>
          </w:p>
          <w:p w:rsidR="00141C87" w:rsidRPr="00B818FD" w:rsidRDefault="00141C87">
            <w:pPr>
              <w:numPr>
                <w:ilvl w:val="0"/>
                <w:numId w:val="2"/>
              </w:numPr>
              <w:spacing w:line="242" w:lineRule="auto"/>
              <w:ind w:left="728" w:right="66" w:hanging="36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Conoscere i teoremi del calcolo differenziale</w:t>
            </w:r>
          </w:p>
          <w:p w:rsidR="0008215D" w:rsidRDefault="003B0379">
            <w:pPr>
              <w:numPr>
                <w:ilvl w:val="0"/>
                <w:numId w:val="2"/>
              </w:numPr>
              <w:spacing w:line="242" w:lineRule="auto"/>
              <w:ind w:left="728" w:right="66" w:hanging="36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Capacità / Abilità </w:t>
            </w:r>
          </w:p>
          <w:p w:rsidR="00141C87" w:rsidRDefault="00141C87" w:rsidP="00141C87">
            <w:pPr>
              <w:numPr>
                <w:ilvl w:val="0"/>
                <w:numId w:val="2"/>
              </w:numPr>
              <w:spacing w:after="1" w:line="242" w:lineRule="auto"/>
              <w:ind w:left="728" w:right="66" w:hanging="36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Saper studiare le funzioni algebriche e trascendenti</w:t>
            </w:r>
            <w:r w:rsidR="003B037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41C87" w:rsidRPr="00141C87" w:rsidRDefault="00141C87" w:rsidP="00141C87">
            <w:pPr>
              <w:numPr>
                <w:ilvl w:val="0"/>
                <w:numId w:val="2"/>
              </w:numPr>
              <w:spacing w:after="1" w:line="242" w:lineRule="auto"/>
              <w:ind w:left="728" w:right="66" w:hanging="36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Saper calcolare derivate e saper applicare le regole di derivazione</w:t>
            </w:r>
          </w:p>
          <w:p w:rsidR="0008215D" w:rsidRDefault="00141C87" w:rsidP="00141C87">
            <w:pPr>
              <w:numPr>
                <w:ilvl w:val="0"/>
                <w:numId w:val="2"/>
              </w:numPr>
              <w:spacing w:after="1" w:line="242" w:lineRule="auto"/>
              <w:ind w:left="728" w:right="66" w:hanging="36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Saper calcolare integrali indefiniti e definiti</w:t>
            </w:r>
            <w:r w:rsidR="003B0379" w:rsidRPr="00141C8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8215D" w:rsidRDefault="003B0379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Competenze </w:t>
            </w:r>
          </w:p>
          <w:p w:rsidR="0008215D" w:rsidRDefault="003B0379">
            <w:pPr>
              <w:numPr>
                <w:ilvl w:val="0"/>
                <w:numId w:val="2"/>
              </w:numPr>
              <w:spacing w:line="244" w:lineRule="auto"/>
              <w:ind w:left="728" w:right="66" w:hanging="36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Saper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="00141C87">
              <w:rPr>
                <w:rFonts w:ascii="Times New Roman" w:eastAsia="Times New Roman" w:hAnsi="Times New Roman" w:cs="Times New Roman"/>
                <w:sz w:val="24"/>
              </w:rPr>
              <w:t>individuare le richieste di un problema complesso e le relative strategie di risoluzione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8215D" w:rsidRDefault="00141C87">
            <w:pPr>
              <w:numPr>
                <w:ilvl w:val="0"/>
                <w:numId w:val="2"/>
              </w:numPr>
              <w:spacing w:line="242" w:lineRule="auto"/>
              <w:ind w:left="728" w:right="66" w:hanging="36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Saper utilizzare il calcolo integrale per risolvere problemi matematici e fisici </w:t>
            </w:r>
          </w:p>
          <w:p w:rsidR="0008215D" w:rsidRDefault="003B0379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8215D" w:rsidRDefault="003B0379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8215D" w:rsidRDefault="003B0379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8215D" w:rsidRDefault="003B0379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8215D" w:rsidRDefault="003B0379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8215D" w:rsidRDefault="003B0379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8215D" w:rsidRDefault="003B0379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8215D" w:rsidRDefault="003B0379">
            <w:pPr>
              <w:ind w:left="727"/>
            </w:pPr>
            <w:r>
              <w:rPr>
                <w:sz w:val="20"/>
              </w:rPr>
              <w:t xml:space="preserve"> </w:t>
            </w:r>
          </w:p>
        </w:tc>
      </w:tr>
      <w:tr w:rsidR="0008215D">
        <w:trPr>
          <w:trHeight w:val="814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r>
              <w:rPr>
                <w:b/>
                <w:sz w:val="24"/>
              </w:rPr>
              <w:t>Testi adottati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54157E" w:rsidP="0054157E">
            <w:pPr>
              <w:spacing w:after="21"/>
              <w:ind w:left="7"/>
            </w:pPr>
            <w:r>
              <w:t xml:space="preserve"> BERGAMINI- BAROZZI- TRIFONE</w:t>
            </w:r>
          </w:p>
          <w:p w:rsidR="0054157E" w:rsidRDefault="0054157E" w:rsidP="0054157E">
            <w:pPr>
              <w:spacing w:after="21"/>
              <w:ind w:left="7"/>
            </w:pPr>
            <w:r>
              <w:t>5 MATEMATICA.BLU 2.0 CON TUTOR</w:t>
            </w:r>
          </w:p>
          <w:p w:rsidR="0054157E" w:rsidRDefault="0054157E" w:rsidP="0054157E">
            <w:pPr>
              <w:spacing w:after="21"/>
              <w:ind w:left="7"/>
            </w:pPr>
            <w:r>
              <w:t>ZANICHELLI EDITORE</w:t>
            </w:r>
          </w:p>
          <w:p w:rsidR="0008215D" w:rsidRDefault="003B0379">
            <w:pPr>
              <w:ind w:left="7"/>
            </w:pPr>
            <w:r>
              <w:t xml:space="preserve"> </w:t>
            </w:r>
          </w:p>
        </w:tc>
      </w:tr>
      <w:tr w:rsidR="0008215D">
        <w:trPr>
          <w:trHeight w:val="1354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r>
              <w:rPr>
                <w:b/>
                <w:sz w:val="24"/>
              </w:rPr>
              <w:t xml:space="preserve">Risultati raggiunti </w:t>
            </w:r>
          </w:p>
          <w:p w:rsidR="0008215D" w:rsidRDefault="003B0379"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3B0379">
            <w:pPr>
              <w:ind w:left="7"/>
            </w:pPr>
            <w:r>
              <w:t>La classe</w:t>
            </w:r>
            <w:r w:rsidR="00141C87">
              <w:t>,</w:t>
            </w:r>
            <w:r>
              <w:t xml:space="preserve"> nel complesso</w:t>
            </w:r>
            <w:r w:rsidR="00141C87">
              <w:t>,</w:t>
            </w:r>
            <w:r>
              <w:t xml:space="preserve"> ha raggiunto risultati più che buoni in termini di c</w:t>
            </w:r>
            <w:r w:rsidR="00141C87">
              <w:t>onoscenze, competenze e abilità.</w:t>
            </w:r>
            <w:r>
              <w:t xml:space="preserve"> Un cospicu</w:t>
            </w:r>
            <w:r w:rsidR="00141C87">
              <w:t xml:space="preserve">o  gruppo si è distinto per la costanza nello studio, per capacità logiche ottime e per </w:t>
            </w:r>
            <w:r>
              <w:t xml:space="preserve"> </w:t>
            </w:r>
            <w:r>
              <w:rPr>
                <w:sz w:val="20"/>
              </w:rPr>
              <w:t xml:space="preserve"> </w:t>
            </w:r>
            <w:r w:rsidR="00CF2420">
              <w:rPr>
                <w:sz w:val="20"/>
              </w:rPr>
              <w:t xml:space="preserve"> aver conseguito un </w:t>
            </w:r>
            <w:r w:rsidR="00141C87">
              <w:rPr>
                <w:sz w:val="20"/>
              </w:rPr>
              <w:t xml:space="preserve"> successo formativo </w:t>
            </w:r>
            <w:r w:rsidR="00CF2420">
              <w:rPr>
                <w:sz w:val="20"/>
              </w:rPr>
              <w:t>matematico adeguato.</w:t>
            </w:r>
          </w:p>
        </w:tc>
      </w:tr>
      <w:tr w:rsidR="0008215D">
        <w:trPr>
          <w:trHeight w:val="3717"/>
        </w:trPr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CF2420">
            <w:pPr>
              <w:jc w:val="both"/>
            </w:pPr>
            <w:r>
              <w:rPr>
                <w:b/>
                <w:sz w:val="24"/>
              </w:rPr>
              <w:lastRenderedPageBreak/>
              <w:t xml:space="preserve">INSEGNAMENTO </w:t>
            </w:r>
            <w:r w:rsidR="003B0379">
              <w:rPr>
                <w:b/>
                <w:sz w:val="24"/>
              </w:rPr>
              <w:t xml:space="preserve">TRASVERSALE DI EDUCAZIONE CIVICA 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215D" w:rsidRDefault="00CF2420">
            <w:pPr>
              <w:spacing w:after="80"/>
              <w:ind w:left="727"/>
            </w:pPr>
            <w:r>
              <w:rPr>
                <w:b/>
              </w:rPr>
              <w:t xml:space="preserve">EDUCAZIONE CIVICA </w:t>
            </w:r>
          </w:p>
          <w:p w:rsidR="0008215D" w:rsidRDefault="0054157E" w:rsidP="00CF2420">
            <w:pPr>
              <w:spacing w:after="7" w:line="324" w:lineRule="auto"/>
              <w:ind w:left="727"/>
            </w:pPr>
            <w:r>
              <w:t>Sono state svolte n.4 ore di Educazione Civica sulla tematica Sviluppo sostenibile in linea con il curricolo di istituto previsto.</w:t>
            </w:r>
            <w:bookmarkStart w:id="0" w:name="_GoBack"/>
            <w:bookmarkEnd w:id="0"/>
          </w:p>
        </w:tc>
      </w:tr>
    </w:tbl>
    <w:p w:rsidR="0008215D" w:rsidRDefault="003B0379">
      <w:pPr>
        <w:spacing w:after="227"/>
      </w:pPr>
      <w:r>
        <w:rPr>
          <w:sz w:val="24"/>
        </w:rPr>
        <w:t xml:space="preserve"> </w:t>
      </w:r>
    </w:p>
    <w:p w:rsidR="0008215D" w:rsidRDefault="003B0379">
      <w:pPr>
        <w:spacing w:after="220"/>
      </w:pPr>
      <w:r>
        <w:rPr>
          <w:sz w:val="24"/>
        </w:rPr>
        <w:t xml:space="preserve"> </w:t>
      </w:r>
    </w:p>
    <w:p w:rsidR="0008215D" w:rsidRDefault="003B0379">
      <w:pPr>
        <w:spacing w:after="227"/>
        <w:ind w:left="-5" w:hanging="10"/>
      </w:pPr>
      <w:r>
        <w:rPr>
          <w:sz w:val="24"/>
        </w:rPr>
        <w:t xml:space="preserve">LA DOCENTE </w:t>
      </w:r>
    </w:p>
    <w:p w:rsidR="0008215D" w:rsidRDefault="00CF2420">
      <w:pPr>
        <w:spacing w:after="227"/>
        <w:ind w:left="-5" w:hanging="10"/>
      </w:pPr>
      <w:r>
        <w:rPr>
          <w:sz w:val="24"/>
        </w:rPr>
        <w:t>Prof.ssa Miriam Oliviero</w:t>
      </w:r>
    </w:p>
    <w:p w:rsidR="0008215D" w:rsidRDefault="003B0379">
      <w:pPr>
        <w:spacing w:after="0"/>
      </w:pPr>
      <w:r>
        <w:rPr>
          <w:b/>
          <w:sz w:val="24"/>
        </w:rPr>
        <w:t xml:space="preserve"> </w:t>
      </w:r>
    </w:p>
    <w:sectPr w:rsidR="0008215D">
      <w:pgSz w:w="11909" w:h="16841"/>
      <w:pgMar w:top="994" w:right="2099" w:bottom="1206" w:left="113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F3615"/>
    <w:multiLevelType w:val="hybridMultilevel"/>
    <w:tmpl w:val="0264338C"/>
    <w:lvl w:ilvl="0" w:tplc="DDCED302">
      <w:start w:val="1"/>
      <w:numFmt w:val="bullet"/>
      <w:lvlText w:val="•"/>
      <w:lvlJc w:val="left"/>
      <w:pPr>
        <w:ind w:left="1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5ACA">
      <w:start w:val="1"/>
      <w:numFmt w:val="bullet"/>
      <w:lvlText w:val="o"/>
      <w:lvlJc w:val="left"/>
      <w:pPr>
        <w:ind w:left="22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9CD360">
      <w:start w:val="1"/>
      <w:numFmt w:val="bullet"/>
      <w:lvlText w:val="▪"/>
      <w:lvlJc w:val="left"/>
      <w:pPr>
        <w:ind w:left="30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6EA494">
      <w:start w:val="1"/>
      <w:numFmt w:val="bullet"/>
      <w:lvlText w:val="•"/>
      <w:lvlJc w:val="left"/>
      <w:pPr>
        <w:ind w:left="37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8AFEA6">
      <w:start w:val="1"/>
      <w:numFmt w:val="bullet"/>
      <w:lvlText w:val="o"/>
      <w:lvlJc w:val="left"/>
      <w:pPr>
        <w:ind w:left="44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CC3B26">
      <w:start w:val="1"/>
      <w:numFmt w:val="bullet"/>
      <w:lvlText w:val="▪"/>
      <w:lvlJc w:val="left"/>
      <w:pPr>
        <w:ind w:left="51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EE90D6">
      <w:start w:val="1"/>
      <w:numFmt w:val="bullet"/>
      <w:lvlText w:val="•"/>
      <w:lvlJc w:val="left"/>
      <w:pPr>
        <w:ind w:left="5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9AC1DC">
      <w:start w:val="1"/>
      <w:numFmt w:val="bullet"/>
      <w:lvlText w:val="o"/>
      <w:lvlJc w:val="left"/>
      <w:pPr>
        <w:ind w:left="66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5E3314">
      <w:start w:val="1"/>
      <w:numFmt w:val="bullet"/>
      <w:lvlText w:val="▪"/>
      <w:lvlJc w:val="left"/>
      <w:pPr>
        <w:ind w:left="73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7280DCF"/>
    <w:multiLevelType w:val="hybridMultilevel"/>
    <w:tmpl w:val="C5AE4B82"/>
    <w:lvl w:ilvl="0" w:tplc="29B46148">
      <w:start w:val="1"/>
      <w:numFmt w:val="bullet"/>
      <w:lvlText w:val="●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4820EA">
      <w:start w:val="1"/>
      <w:numFmt w:val="bullet"/>
      <w:lvlText w:val="o"/>
      <w:lvlJc w:val="left"/>
      <w:pPr>
        <w:ind w:left="1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543134">
      <w:start w:val="1"/>
      <w:numFmt w:val="bullet"/>
      <w:lvlText w:val="▪"/>
      <w:lvlJc w:val="left"/>
      <w:pPr>
        <w:ind w:left="2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A99D0">
      <w:start w:val="1"/>
      <w:numFmt w:val="bullet"/>
      <w:lvlText w:val="•"/>
      <w:lvlJc w:val="left"/>
      <w:pPr>
        <w:ind w:left="3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E8DF7A">
      <w:start w:val="1"/>
      <w:numFmt w:val="bullet"/>
      <w:lvlText w:val="o"/>
      <w:lvlJc w:val="left"/>
      <w:pPr>
        <w:ind w:left="3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1472A4">
      <w:start w:val="1"/>
      <w:numFmt w:val="bullet"/>
      <w:lvlText w:val="▪"/>
      <w:lvlJc w:val="left"/>
      <w:pPr>
        <w:ind w:left="4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BE49F8">
      <w:start w:val="1"/>
      <w:numFmt w:val="bullet"/>
      <w:lvlText w:val="•"/>
      <w:lvlJc w:val="left"/>
      <w:pPr>
        <w:ind w:left="5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9C7D94">
      <w:start w:val="1"/>
      <w:numFmt w:val="bullet"/>
      <w:lvlText w:val="o"/>
      <w:lvlJc w:val="left"/>
      <w:pPr>
        <w:ind w:left="5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B42834">
      <w:start w:val="1"/>
      <w:numFmt w:val="bullet"/>
      <w:lvlText w:val="▪"/>
      <w:lvlJc w:val="left"/>
      <w:pPr>
        <w:ind w:left="6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5D"/>
    <w:rsid w:val="0008215D"/>
    <w:rsid w:val="00141C87"/>
    <w:rsid w:val="003B0379"/>
    <w:rsid w:val="0054157E"/>
    <w:rsid w:val="00B818FD"/>
    <w:rsid w:val="00CF2420"/>
    <w:rsid w:val="00F1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B5C0"/>
  <w15:docId w15:val="{5CCD7C8A-07E6-4D32-AB2F-1F0F0F24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13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sissdeluca.edu-it/" TargetMode="External"/><Relationship Id="rId12" Type="http://schemas.openxmlformats.org/officeDocument/2006/relationships/hyperlink" Target="http://isissdeluca.edu-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sissdeluca.edu-it/" TargetMode="External"/><Relationship Id="rId11" Type="http://schemas.openxmlformats.org/officeDocument/2006/relationships/hyperlink" Target="http://isissdeluca.edu-it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isissdeluca.edu-i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sissdeluca.edu-i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Miriam</cp:lastModifiedBy>
  <cp:revision>2</cp:revision>
  <dcterms:created xsi:type="dcterms:W3CDTF">2024-05-07T09:35:00Z</dcterms:created>
  <dcterms:modified xsi:type="dcterms:W3CDTF">2024-05-07T09:35:00Z</dcterms:modified>
</cp:coreProperties>
</file>